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99267" w14:textId="70883969" w:rsidR="000414FE" w:rsidRPr="00206DF1" w:rsidRDefault="001B7F00" w:rsidP="00206DF1">
      <w:pPr>
        <w:jc w:val="center"/>
        <w:rPr>
          <w:b/>
          <w:bCs/>
          <w:u w:val="single"/>
        </w:rPr>
      </w:pPr>
      <w:r w:rsidRPr="00206DF1">
        <w:rPr>
          <w:b/>
          <w:bCs/>
          <w:u w:val="single"/>
        </w:rPr>
        <w:t xml:space="preserve">Program </w:t>
      </w:r>
      <w:r w:rsidR="003D72C7">
        <w:rPr>
          <w:b/>
          <w:bCs/>
          <w:u w:val="single"/>
        </w:rPr>
        <w:t xml:space="preserve">semináře </w:t>
      </w:r>
      <w:r w:rsidRPr="00206DF1">
        <w:rPr>
          <w:b/>
          <w:bCs/>
          <w:u w:val="single"/>
        </w:rPr>
        <w:t>IHRA</w:t>
      </w:r>
      <w:r w:rsidR="00206DF1">
        <w:rPr>
          <w:b/>
          <w:bCs/>
          <w:u w:val="single"/>
        </w:rPr>
        <w:t xml:space="preserve">, 26. února 2024 </w:t>
      </w:r>
      <w:r w:rsidR="00206DF1">
        <w:rPr>
          <w:b/>
          <w:bCs/>
          <w:u w:val="single"/>
        </w:rPr>
        <w:br/>
        <w:t>ŽMP, Maiselova 15</w:t>
      </w:r>
    </w:p>
    <w:p w14:paraId="32E84F9C" w14:textId="77777777" w:rsidR="001B7F00" w:rsidRDefault="001B7F00"/>
    <w:tbl>
      <w:tblPr>
        <w:tblStyle w:val="Mkatabulky"/>
        <w:tblW w:w="14737" w:type="dxa"/>
        <w:tblLook w:val="04A0" w:firstRow="1" w:lastRow="0" w:firstColumn="1" w:lastColumn="0" w:noHBand="0" w:noVBand="1"/>
      </w:tblPr>
      <w:tblGrid>
        <w:gridCol w:w="1555"/>
        <w:gridCol w:w="2551"/>
        <w:gridCol w:w="3686"/>
        <w:gridCol w:w="6945"/>
      </w:tblGrid>
      <w:tr w:rsidR="001B7F00" w14:paraId="2BAEE16C" w14:textId="77777777" w:rsidTr="00704C08">
        <w:tc>
          <w:tcPr>
            <w:tcW w:w="1555" w:type="dxa"/>
          </w:tcPr>
          <w:p w14:paraId="18C53D59" w14:textId="56D92EAD" w:rsidR="001B7F00" w:rsidRDefault="001B7F00">
            <w:r>
              <w:t>10.00 – 10:15</w:t>
            </w:r>
          </w:p>
        </w:tc>
        <w:tc>
          <w:tcPr>
            <w:tcW w:w="2551" w:type="dxa"/>
          </w:tcPr>
          <w:p w14:paraId="61CF2CD0" w14:textId="45BC3441" w:rsidR="001B7F00" w:rsidRDefault="001B7F00">
            <w:r>
              <w:t>Představení</w:t>
            </w:r>
          </w:p>
        </w:tc>
        <w:tc>
          <w:tcPr>
            <w:tcW w:w="3686" w:type="dxa"/>
          </w:tcPr>
          <w:p w14:paraId="63F70B37" w14:textId="1CC8B7E3" w:rsidR="001B7F00" w:rsidRDefault="001B7F00">
            <w:r>
              <w:t>Slovo úvodem</w:t>
            </w:r>
          </w:p>
        </w:tc>
        <w:tc>
          <w:tcPr>
            <w:tcW w:w="6945" w:type="dxa"/>
          </w:tcPr>
          <w:p w14:paraId="1E82A1CC" w14:textId="77777777" w:rsidR="00A60E09" w:rsidRDefault="007754D5" w:rsidP="00765229">
            <w:pPr>
              <w:spacing w:line="259" w:lineRule="auto"/>
            </w:pPr>
            <w:r w:rsidRPr="007754D5">
              <w:rPr>
                <w:b/>
                <w:bCs/>
              </w:rPr>
              <w:t>Pavla Niklová</w:t>
            </w:r>
            <w:r>
              <w:t>, ř</w:t>
            </w:r>
            <w:r w:rsidR="00765229">
              <w:t xml:space="preserve">editelka Židovského muzea v Praze; </w:t>
            </w:r>
          </w:p>
          <w:p w14:paraId="430E9998" w14:textId="1485DCAA" w:rsidR="00765229" w:rsidRDefault="00765229" w:rsidP="0076522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364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David Deutsc</w:t>
            </w:r>
            <w:r w:rsidRPr="00A66B6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707D0A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Global Task Force, IHRA</w:t>
            </w:r>
            <w:r w:rsidR="00A60E0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;</w:t>
            </w:r>
          </w:p>
          <w:p w14:paraId="17762D27" w14:textId="22273FE0" w:rsidR="001B7F00" w:rsidRDefault="00765229" w:rsidP="00765229">
            <w:r w:rsidRPr="00B364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Heather Mann</w:t>
            </w:r>
            <w:r w:rsidRPr="707D0A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Associate Project Officer, Section of Global Citizenship and Peace Education, Division for Peace and Sustainable Development, Education Sector, UNESCO</w:t>
            </w:r>
          </w:p>
        </w:tc>
      </w:tr>
      <w:tr w:rsidR="001B7F00" w14:paraId="3EB464B7" w14:textId="77777777" w:rsidTr="00704C08">
        <w:tc>
          <w:tcPr>
            <w:tcW w:w="1555" w:type="dxa"/>
          </w:tcPr>
          <w:p w14:paraId="6F0AC52C" w14:textId="26BC65EF" w:rsidR="001B7F00" w:rsidRDefault="001B7F00">
            <w:r>
              <w:t>10:15 – 10:30</w:t>
            </w:r>
          </w:p>
        </w:tc>
        <w:tc>
          <w:tcPr>
            <w:tcW w:w="2551" w:type="dxa"/>
          </w:tcPr>
          <w:p w14:paraId="0B3B1A21" w14:textId="7ED22886" w:rsidR="001B7F00" w:rsidRDefault="001B7F00">
            <w:r>
              <w:t>Video</w:t>
            </w:r>
          </w:p>
        </w:tc>
        <w:tc>
          <w:tcPr>
            <w:tcW w:w="3686" w:type="dxa"/>
          </w:tcPr>
          <w:p w14:paraId="75662240" w14:textId="5A8CE8C1" w:rsidR="001B7F00" w:rsidRDefault="001B7F00">
            <w:r>
              <w:t>Klip k tématu popírání</w:t>
            </w:r>
          </w:p>
        </w:tc>
        <w:tc>
          <w:tcPr>
            <w:tcW w:w="6945" w:type="dxa"/>
          </w:tcPr>
          <w:p w14:paraId="6A3CEF47" w14:textId="77777777" w:rsidR="001B7F00" w:rsidRDefault="001B7F00"/>
        </w:tc>
      </w:tr>
      <w:tr w:rsidR="001B7F00" w14:paraId="10AB9DFC" w14:textId="77777777" w:rsidTr="00704C08">
        <w:tc>
          <w:tcPr>
            <w:tcW w:w="1555" w:type="dxa"/>
          </w:tcPr>
          <w:p w14:paraId="298885DE" w14:textId="47A29E86" w:rsidR="001B7F00" w:rsidRDefault="001B7F00">
            <w:r>
              <w:t>10:30 – 11:30</w:t>
            </w:r>
          </w:p>
        </w:tc>
        <w:tc>
          <w:tcPr>
            <w:tcW w:w="2551" w:type="dxa"/>
          </w:tcPr>
          <w:p w14:paraId="758450C4" w14:textId="2D47307F" w:rsidR="001B7F00" w:rsidRDefault="001B7F00">
            <w:r>
              <w:t>Přednáška a Q&amp;A</w:t>
            </w:r>
          </w:p>
        </w:tc>
        <w:tc>
          <w:tcPr>
            <w:tcW w:w="3686" w:type="dxa"/>
          </w:tcPr>
          <w:p w14:paraId="701B551A" w14:textId="2B464BC2" w:rsidR="001B7F00" w:rsidRDefault="001B7F00">
            <w:r>
              <w:t>Hlavní přednáška (pro pedagogy) k tématu popírání holocaustu v českém kontextu</w:t>
            </w:r>
          </w:p>
        </w:tc>
        <w:tc>
          <w:tcPr>
            <w:tcW w:w="6945" w:type="dxa"/>
          </w:tcPr>
          <w:p w14:paraId="639CC7D8" w14:textId="7280D079" w:rsidR="001B7F00" w:rsidRDefault="001B7F00">
            <w:r w:rsidRPr="00B3648C">
              <w:rPr>
                <w:b/>
                <w:bCs/>
              </w:rPr>
              <w:t>Zbyněk Tarant</w:t>
            </w:r>
            <w:r>
              <w:t>, ZČU, Plzeň</w:t>
            </w:r>
          </w:p>
        </w:tc>
      </w:tr>
      <w:tr w:rsidR="001B7F00" w14:paraId="3D7993D6" w14:textId="77777777" w:rsidTr="00704C08">
        <w:tc>
          <w:tcPr>
            <w:tcW w:w="1555" w:type="dxa"/>
          </w:tcPr>
          <w:p w14:paraId="22D89155" w14:textId="790D98C1" w:rsidR="001B7F00" w:rsidRDefault="001B7F00">
            <w:r>
              <w:t>11:30 – 12:00</w:t>
            </w:r>
          </w:p>
        </w:tc>
        <w:tc>
          <w:tcPr>
            <w:tcW w:w="2551" w:type="dxa"/>
          </w:tcPr>
          <w:p w14:paraId="694C39FA" w14:textId="7F398E95" w:rsidR="001B7F00" w:rsidRPr="00B3648C" w:rsidRDefault="001B7F00">
            <w:pPr>
              <w:rPr>
                <w:b/>
                <w:bCs/>
              </w:rPr>
            </w:pPr>
            <w:r w:rsidRPr="00B3648C">
              <w:rPr>
                <w:b/>
                <w:bCs/>
              </w:rPr>
              <w:t>Přestávka</w:t>
            </w:r>
          </w:p>
        </w:tc>
        <w:tc>
          <w:tcPr>
            <w:tcW w:w="3686" w:type="dxa"/>
          </w:tcPr>
          <w:p w14:paraId="2C590C54" w14:textId="77777777" w:rsidR="001B7F00" w:rsidRDefault="001B7F00"/>
        </w:tc>
        <w:tc>
          <w:tcPr>
            <w:tcW w:w="6945" w:type="dxa"/>
          </w:tcPr>
          <w:p w14:paraId="6F3ACA8E" w14:textId="77777777" w:rsidR="001B7F00" w:rsidRDefault="001B7F00"/>
        </w:tc>
      </w:tr>
      <w:tr w:rsidR="001B7F00" w14:paraId="5DBE6BF1" w14:textId="77777777" w:rsidTr="00704C08">
        <w:tc>
          <w:tcPr>
            <w:tcW w:w="1555" w:type="dxa"/>
          </w:tcPr>
          <w:p w14:paraId="7C294218" w14:textId="3B60EAB2" w:rsidR="001B7F00" w:rsidRDefault="001B7F00">
            <w:r>
              <w:t>12:00 – 13:15</w:t>
            </w:r>
          </w:p>
        </w:tc>
        <w:tc>
          <w:tcPr>
            <w:tcW w:w="2551" w:type="dxa"/>
          </w:tcPr>
          <w:p w14:paraId="55D98C40" w14:textId="54005D3A" w:rsidR="001B7F00" w:rsidRDefault="001B7F00">
            <w:r>
              <w:t>Workshop</w:t>
            </w:r>
          </w:p>
        </w:tc>
        <w:tc>
          <w:tcPr>
            <w:tcW w:w="3686" w:type="dxa"/>
          </w:tcPr>
          <w:p w14:paraId="15E66512" w14:textId="4056CD9D" w:rsidR="001B7F00" w:rsidRDefault="001B7F00">
            <w:r>
              <w:t>Projevy popírání holocaustu</w:t>
            </w:r>
          </w:p>
        </w:tc>
        <w:tc>
          <w:tcPr>
            <w:tcW w:w="6945" w:type="dxa"/>
          </w:tcPr>
          <w:p w14:paraId="42C013A5" w14:textId="08FE4BD7" w:rsidR="001B7F00" w:rsidRDefault="00AD6D7D">
            <w:r w:rsidRPr="00B364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Oana Nestian-Sandu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autorka </w:t>
            </w:r>
            <w:r w:rsidR="00316A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workshopu</w:t>
            </w:r>
          </w:p>
        </w:tc>
      </w:tr>
      <w:tr w:rsidR="001B7F00" w14:paraId="33FD2A94" w14:textId="77777777" w:rsidTr="00704C08">
        <w:tc>
          <w:tcPr>
            <w:tcW w:w="1555" w:type="dxa"/>
          </w:tcPr>
          <w:p w14:paraId="6D3FF5EF" w14:textId="64D98159" w:rsidR="001B7F00" w:rsidRDefault="00AD6D7D">
            <w:r>
              <w:t>13:15 – 14:00</w:t>
            </w:r>
          </w:p>
        </w:tc>
        <w:tc>
          <w:tcPr>
            <w:tcW w:w="2551" w:type="dxa"/>
          </w:tcPr>
          <w:p w14:paraId="49CAB58E" w14:textId="074D1048" w:rsidR="001B7F00" w:rsidRPr="00B3648C" w:rsidRDefault="00AD6D7D">
            <w:pPr>
              <w:rPr>
                <w:b/>
                <w:bCs/>
              </w:rPr>
            </w:pPr>
            <w:r w:rsidRPr="00B3648C">
              <w:rPr>
                <w:b/>
                <w:bCs/>
              </w:rPr>
              <w:t>Přestávka na oběd (součástí konference)</w:t>
            </w:r>
          </w:p>
        </w:tc>
        <w:tc>
          <w:tcPr>
            <w:tcW w:w="3686" w:type="dxa"/>
          </w:tcPr>
          <w:p w14:paraId="00A3D970" w14:textId="77777777" w:rsidR="001B7F00" w:rsidRDefault="001B7F00"/>
        </w:tc>
        <w:tc>
          <w:tcPr>
            <w:tcW w:w="6945" w:type="dxa"/>
          </w:tcPr>
          <w:p w14:paraId="28D950CA" w14:textId="77777777" w:rsidR="001B7F00" w:rsidRDefault="001B7F00"/>
        </w:tc>
      </w:tr>
      <w:tr w:rsidR="001B7F00" w14:paraId="6FD807C7" w14:textId="77777777" w:rsidTr="00704C08">
        <w:tc>
          <w:tcPr>
            <w:tcW w:w="1555" w:type="dxa"/>
          </w:tcPr>
          <w:p w14:paraId="125742E7" w14:textId="238FC857" w:rsidR="001B7F00" w:rsidRDefault="00B26B7F">
            <w:r>
              <w:t>14:00 – 15:00</w:t>
            </w:r>
          </w:p>
        </w:tc>
        <w:tc>
          <w:tcPr>
            <w:tcW w:w="2551" w:type="dxa"/>
          </w:tcPr>
          <w:p w14:paraId="38AE4C8E" w14:textId="481173B4" w:rsidR="001B7F00" w:rsidRDefault="00B26B7F">
            <w:r>
              <w:t>Panelová diskuse</w:t>
            </w:r>
          </w:p>
        </w:tc>
        <w:tc>
          <w:tcPr>
            <w:tcW w:w="3686" w:type="dxa"/>
          </w:tcPr>
          <w:p w14:paraId="11BBC15D" w14:textId="1B5B4A78" w:rsidR="001B7F00" w:rsidRDefault="00B26B7F">
            <w:r>
              <w:t>Popírání holocaustu v kontextech: pozadí a současné výzvy</w:t>
            </w:r>
          </w:p>
        </w:tc>
        <w:tc>
          <w:tcPr>
            <w:tcW w:w="6945" w:type="dxa"/>
          </w:tcPr>
          <w:p w14:paraId="1D0BECA6" w14:textId="77777777" w:rsidR="001B7F00" w:rsidRDefault="0076522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t xml:space="preserve">Moderuje: </w:t>
            </w:r>
            <w:r w:rsidRPr="00B364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Andrea Szőnyi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ředitelka, </w:t>
            </w:r>
            <w:r w:rsidRPr="707D0A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Zachor Foundation for Social Remembrance</w:t>
            </w:r>
          </w:p>
          <w:p w14:paraId="37250499" w14:textId="77777777" w:rsidR="00A60E09" w:rsidRDefault="00765229">
            <w:r>
              <w:t xml:space="preserve">Přednášející: </w:t>
            </w:r>
            <w:r w:rsidRPr="00B3648C">
              <w:rPr>
                <w:b/>
                <w:bCs/>
              </w:rPr>
              <w:t>Zuzana Pavlovská</w:t>
            </w:r>
            <w:r>
              <w:t xml:space="preserve">, Židovské muzeum v Praze; </w:t>
            </w:r>
          </w:p>
          <w:p w14:paraId="633A2970" w14:textId="77777777" w:rsidR="00A60E09" w:rsidRDefault="0076522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364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Juliane Wetzel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Pr="707D0A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Committee on Antisemitism and Holocaust Denial, IHRA Chair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; </w:t>
            </w:r>
          </w:p>
          <w:p w14:paraId="6AF5B971" w14:textId="222E3F2B" w:rsidR="00765229" w:rsidRDefault="00765229">
            <w:r w:rsidRPr="00B364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Heather Mann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Pr="707D0A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Associate Project Officer, UNESCO</w:t>
            </w:r>
          </w:p>
        </w:tc>
      </w:tr>
      <w:tr w:rsidR="001B7F00" w14:paraId="5A65184E" w14:textId="77777777" w:rsidTr="00704C08">
        <w:tc>
          <w:tcPr>
            <w:tcW w:w="1555" w:type="dxa"/>
          </w:tcPr>
          <w:p w14:paraId="4DAF5481" w14:textId="7415FF64" w:rsidR="001B7F00" w:rsidRDefault="00765229">
            <w:r>
              <w:t>15:00 – 15:30</w:t>
            </w:r>
          </w:p>
        </w:tc>
        <w:tc>
          <w:tcPr>
            <w:tcW w:w="2551" w:type="dxa"/>
          </w:tcPr>
          <w:p w14:paraId="5A49B267" w14:textId="2D586BA0" w:rsidR="001B7F00" w:rsidRPr="00B3648C" w:rsidRDefault="00765229">
            <w:pPr>
              <w:rPr>
                <w:b/>
                <w:bCs/>
              </w:rPr>
            </w:pPr>
            <w:r w:rsidRPr="00B3648C">
              <w:rPr>
                <w:b/>
                <w:bCs/>
              </w:rPr>
              <w:t>Přestávka</w:t>
            </w:r>
          </w:p>
        </w:tc>
        <w:tc>
          <w:tcPr>
            <w:tcW w:w="3686" w:type="dxa"/>
          </w:tcPr>
          <w:p w14:paraId="584DF594" w14:textId="77777777" w:rsidR="001B7F00" w:rsidRDefault="001B7F00"/>
        </w:tc>
        <w:tc>
          <w:tcPr>
            <w:tcW w:w="6945" w:type="dxa"/>
          </w:tcPr>
          <w:p w14:paraId="41D318A4" w14:textId="77777777" w:rsidR="001B7F00" w:rsidRDefault="001B7F00"/>
        </w:tc>
      </w:tr>
      <w:tr w:rsidR="001B7F00" w14:paraId="4CD94438" w14:textId="77777777" w:rsidTr="00704C08">
        <w:tc>
          <w:tcPr>
            <w:tcW w:w="1555" w:type="dxa"/>
          </w:tcPr>
          <w:p w14:paraId="7362422C" w14:textId="2F909B51" w:rsidR="001B7F00" w:rsidRDefault="00765229">
            <w:r>
              <w:t>15:30 – 16:40</w:t>
            </w:r>
          </w:p>
        </w:tc>
        <w:tc>
          <w:tcPr>
            <w:tcW w:w="2551" w:type="dxa"/>
          </w:tcPr>
          <w:p w14:paraId="1B918A06" w14:textId="0CF12476" w:rsidR="001B7F00" w:rsidRDefault="00765229">
            <w:r>
              <w:t>Workshop</w:t>
            </w:r>
          </w:p>
        </w:tc>
        <w:tc>
          <w:tcPr>
            <w:tcW w:w="3686" w:type="dxa"/>
          </w:tcPr>
          <w:p w14:paraId="3968BB5B" w14:textId="2DADB793" w:rsidR="001B7F00" w:rsidRDefault="001B74D1">
            <w:r>
              <w:t>Prevence historického zkreslování holocaustu</w:t>
            </w:r>
            <w:r w:rsidR="00A66B6E">
              <w:t xml:space="preserve"> </w:t>
            </w:r>
          </w:p>
        </w:tc>
        <w:tc>
          <w:tcPr>
            <w:tcW w:w="6945" w:type="dxa"/>
          </w:tcPr>
          <w:p w14:paraId="01E86E39" w14:textId="2CBFA7E6" w:rsidR="001B7F00" w:rsidRDefault="00EB39A7" w:rsidP="00765229">
            <w:r w:rsidRPr="00B5455D">
              <w:rPr>
                <w:b/>
                <w:bCs/>
              </w:rPr>
              <w:t>Zuzana Pavlovská</w:t>
            </w:r>
            <w:r>
              <w:t>, Židovské muzeum v Praze</w:t>
            </w:r>
          </w:p>
        </w:tc>
      </w:tr>
      <w:tr w:rsidR="00765229" w14:paraId="65B5E4BF" w14:textId="77777777" w:rsidTr="00704C08">
        <w:tc>
          <w:tcPr>
            <w:tcW w:w="1555" w:type="dxa"/>
          </w:tcPr>
          <w:p w14:paraId="461AE513" w14:textId="30E743C3" w:rsidR="00765229" w:rsidRDefault="00765229" w:rsidP="00765229">
            <w:r>
              <w:t>16:40 – 17:00</w:t>
            </w:r>
          </w:p>
        </w:tc>
        <w:tc>
          <w:tcPr>
            <w:tcW w:w="2551" w:type="dxa"/>
          </w:tcPr>
          <w:p w14:paraId="10D2D462" w14:textId="53EA3093" w:rsidR="00765229" w:rsidRDefault="00765229" w:rsidP="00765229">
            <w:r>
              <w:t>Hodnocení a závěrečné komentáře</w:t>
            </w:r>
          </w:p>
        </w:tc>
        <w:tc>
          <w:tcPr>
            <w:tcW w:w="3686" w:type="dxa"/>
          </w:tcPr>
          <w:p w14:paraId="032A7C36" w14:textId="77777777" w:rsidR="00765229" w:rsidRDefault="00765229" w:rsidP="00765229"/>
        </w:tc>
        <w:tc>
          <w:tcPr>
            <w:tcW w:w="6945" w:type="dxa"/>
          </w:tcPr>
          <w:p w14:paraId="22094AC9" w14:textId="77777777" w:rsidR="00765229" w:rsidRDefault="00765229" w:rsidP="0076522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364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Susanne Fischer</w:t>
            </w:r>
            <w:r w:rsidRPr="707D0A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, Global Task Force, IHRA </w:t>
            </w:r>
          </w:p>
          <w:p w14:paraId="5986D3AA" w14:textId="77777777" w:rsidR="00765229" w:rsidRDefault="00765229" w:rsidP="0076522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364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David Deutsch</w:t>
            </w:r>
            <w:r w:rsidRPr="707D0A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Global Task Force, IHRA</w:t>
            </w:r>
          </w:p>
          <w:p w14:paraId="0FEBD779" w14:textId="24730803" w:rsidR="00765229" w:rsidRDefault="00765229" w:rsidP="00765229">
            <w:r w:rsidRPr="00B3648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Heather Mann</w:t>
            </w:r>
            <w:r w:rsidRPr="707D0A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Associate Project Officer UNESCO</w:t>
            </w:r>
          </w:p>
        </w:tc>
      </w:tr>
    </w:tbl>
    <w:p w14:paraId="444824A2" w14:textId="77777777" w:rsidR="001B7F00" w:rsidRDefault="001B7F00"/>
    <w:sectPr w:rsidR="001B7F00" w:rsidSect="006111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E6"/>
    <w:rsid w:val="000414FE"/>
    <w:rsid w:val="000603D1"/>
    <w:rsid w:val="001B74D1"/>
    <w:rsid w:val="001B7F00"/>
    <w:rsid w:val="00206DF1"/>
    <w:rsid w:val="00316A33"/>
    <w:rsid w:val="003D72C7"/>
    <w:rsid w:val="006111F3"/>
    <w:rsid w:val="006E1DE6"/>
    <w:rsid w:val="00704C08"/>
    <w:rsid w:val="00765229"/>
    <w:rsid w:val="007754D5"/>
    <w:rsid w:val="00A60E09"/>
    <w:rsid w:val="00A66B6E"/>
    <w:rsid w:val="00AD6D7D"/>
    <w:rsid w:val="00B26B7F"/>
    <w:rsid w:val="00B3648C"/>
    <w:rsid w:val="00B5455D"/>
    <w:rsid w:val="00C047FD"/>
    <w:rsid w:val="00EB39A7"/>
    <w:rsid w:val="00F1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BD35"/>
  <w15:chartTrackingRefBased/>
  <w15:docId w15:val="{05331FD3-5EA8-479A-9E2B-8AD7147D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6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6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6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6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6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6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6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6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6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6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6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6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6C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6C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6C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6C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6C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6C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6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6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6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6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6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6C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6C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6C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6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6C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6CE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B7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Šteffl Jan</dc:creator>
  <cp:keywords/>
  <dc:description/>
  <cp:lastModifiedBy>Pavlovská Zuzana</cp:lastModifiedBy>
  <cp:revision>16</cp:revision>
  <dcterms:created xsi:type="dcterms:W3CDTF">2024-01-22T07:54:00Z</dcterms:created>
  <dcterms:modified xsi:type="dcterms:W3CDTF">2024-01-22T09:02:00Z</dcterms:modified>
</cp:coreProperties>
</file>